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43" w:rsidRPr="00E42DCF" w:rsidRDefault="00DE7843" w:rsidP="00F032A8">
      <w:pPr>
        <w:jc w:val="both"/>
        <w:rPr>
          <w:b/>
          <w:sz w:val="44"/>
          <w:szCs w:val="48"/>
          <w:lang w:val="en-US"/>
        </w:rPr>
      </w:pPr>
      <w:r w:rsidRPr="00E42DCF">
        <w:rPr>
          <w:b/>
          <w:sz w:val="44"/>
          <w:szCs w:val="48"/>
          <w:lang w:val="en-US"/>
        </w:rPr>
        <w:t>THE NEW WORLD ORDER IN ACTION</w:t>
      </w:r>
    </w:p>
    <w:p w:rsidR="00DE7843" w:rsidRPr="004D4DC0" w:rsidRDefault="00DE7843" w:rsidP="00F032A8">
      <w:pPr>
        <w:jc w:val="both"/>
        <w:rPr>
          <w:rFonts w:cs="Arial"/>
          <w:b/>
          <w:sz w:val="32"/>
          <w:szCs w:val="32"/>
          <w:lang w:val="en-US"/>
        </w:rPr>
      </w:pPr>
      <w:r w:rsidRPr="004D4DC0">
        <w:rPr>
          <w:rFonts w:cs="Arial"/>
          <w:b/>
          <w:sz w:val="32"/>
          <w:szCs w:val="32"/>
          <w:lang w:val="en-US"/>
        </w:rPr>
        <w:t>War and economic violence: from the Middle East through Greece to Ukraine</w:t>
      </w:r>
    </w:p>
    <w:p w:rsidR="00DE7843" w:rsidRPr="004D4DC0" w:rsidRDefault="00DE7843" w:rsidP="004D4DC0">
      <w:pPr>
        <w:tabs>
          <w:tab w:val="left" w:pos="3432"/>
        </w:tabs>
        <w:jc w:val="center"/>
        <w:rPr>
          <w:u w:val="single"/>
        </w:rPr>
      </w:pPr>
      <w:r w:rsidRPr="004D4DC0">
        <w:rPr>
          <w:u w:val="single"/>
        </w:rPr>
        <w:t>(</w:t>
      </w:r>
      <w:bookmarkStart w:id="0" w:name="_GoBack"/>
      <w:bookmarkEnd w:id="0"/>
      <w:r w:rsidR="00B6047E" w:rsidRPr="004D4DC0">
        <w:rPr>
          <w:u w:val="single"/>
        </w:rPr>
        <w:t>4</w:t>
      </w:r>
      <w:r w:rsidR="00E42DCF">
        <w:rPr>
          <w:u w:val="single"/>
        </w:rPr>
        <w:t>50</w:t>
      </w:r>
      <w:r w:rsidRPr="004D4DC0">
        <w:rPr>
          <w:u w:val="single"/>
        </w:rPr>
        <w:t xml:space="preserve"> WORDS SUMMARY)</w:t>
      </w:r>
    </w:p>
    <w:p w:rsidR="00F032A8" w:rsidRPr="004D4DC0" w:rsidRDefault="00F032A8" w:rsidP="00F032A8">
      <w:pPr>
        <w:ind w:firstLine="720"/>
        <w:jc w:val="both"/>
        <w:rPr>
          <w:rFonts w:cs="Times New Roman"/>
          <w:lang w:val="en-US"/>
        </w:rPr>
      </w:pPr>
      <w:r w:rsidRPr="004D4DC0">
        <w:rPr>
          <w:rFonts w:cs="Times New Roman"/>
        </w:rPr>
        <w:t xml:space="preserve">This book shows that the New World Order </w:t>
      </w:r>
      <w:r w:rsidR="004D4DC0">
        <w:rPr>
          <w:rFonts w:cs="Times New Roman"/>
        </w:rPr>
        <w:t xml:space="preserve">(NWO) </w:t>
      </w:r>
      <w:r w:rsidRPr="004D4DC0">
        <w:rPr>
          <w:rFonts w:cs="Times New Roman"/>
        </w:rPr>
        <w:t xml:space="preserve">of neoliberal globalization is </w:t>
      </w:r>
      <w:r w:rsidR="00E42DCF" w:rsidRPr="004D4DC0">
        <w:rPr>
          <w:rFonts w:cs="Times New Roman"/>
        </w:rPr>
        <w:t>neither a conspiracy nor</w:t>
      </w:r>
      <w:r w:rsidRPr="004D4DC0">
        <w:rPr>
          <w:rFonts w:cs="Times New Roman"/>
        </w:rPr>
        <w:t xml:space="preserve"> the product of the actions of some ‘shock doctors’ etc. In fact, the wars (Yugoslavia Iraq, Afghanistan, Libya, Syria and lately Ukraine), which have led to millions of dead, </w:t>
      </w:r>
      <w:r w:rsidR="00E42DCF" w:rsidRPr="004D4DC0">
        <w:rPr>
          <w:rFonts w:cs="Times New Roman"/>
        </w:rPr>
        <w:t>maimed and</w:t>
      </w:r>
      <w:r w:rsidRPr="004D4DC0">
        <w:rPr>
          <w:rFonts w:cs="Times New Roman"/>
        </w:rPr>
        <w:t xml:space="preserve"> displaced, as well as the economic violence, which has led to even more millions of impoverished people all over the world, are the product of the activities of a Transnational Elite. This is </w:t>
      </w:r>
      <w:r w:rsidRPr="004D4DC0">
        <w:rPr>
          <w:rFonts w:cs="Times New Roman"/>
          <w:lang w:val="en-US"/>
        </w:rPr>
        <w:t xml:space="preserve">the </w:t>
      </w:r>
      <w:r w:rsidR="00711F38" w:rsidRPr="004D4DC0">
        <w:rPr>
          <w:rFonts w:cs="Times New Roman"/>
          <w:lang w:val="en-US"/>
        </w:rPr>
        <w:t xml:space="preserve">informal </w:t>
      </w:r>
      <w:r w:rsidRPr="004D4DC0">
        <w:rPr>
          <w:rFonts w:cs="Times New Roman"/>
          <w:lang w:val="en-US"/>
        </w:rPr>
        <w:t>network of the elites mainly based in the G7 countries</w:t>
      </w:r>
      <w:r w:rsidR="004D4DC0">
        <w:rPr>
          <w:rFonts w:cs="Times New Roman"/>
          <w:lang w:val="en-US"/>
        </w:rPr>
        <w:t xml:space="preserve"> that</w:t>
      </w:r>
      <w:r w:rsidRPr="004D4DC0">
        <w:rPr>
          <w:rFonts w:cs="Times New Roman"/>
          <w:lang w:val="en-US"/>
        </w:rPr>
        <w:t xml:space="preserve"> </w:t>
      </w:r>
      <w:r w:rsidR="00711F38" w:rsidRPr="004D4DC0">
        <w:rPr>
          <w:rFonts w:cs="Times New Roman"/>
          <w:lang w:val="en-US"/>
        </w:rPr>
        <w:t xml:space="preserve">administers the NWO, through </w:t>
      </w:r>
      <w:r w:rsidR="00E42DCF" w:rsidRPr="004D4DC0">
        <w:rPr>
          <w:rFonts w:cs="Times New Roman"/>
          <w:lang w:val="en-US"/>
        </w:rPr>
        <w:t>the control</w:t>
      </w:r>
      <w:r w:rsidRPr="004D4DC0">
        <w:rPr>
          <w:rFonts w:cs="Times New Roman"/>
          <w:lang w:val="en-US"/>
        </w:rPr>
        <w:t xml:space="preserve"> </w:t>
      </w:r>
      <w:r w:rsidR="00711F38" w:rsidRPr="004D4DC0">
        <w:rPr>
          <w:rFonts w:cs="Times New Roman"/>
          <w:lang w:val="en-US"/>
        </w:rPr>
        <w:t xml:space="preserve">of </w:t>
      </w:r>
      <w:r w:rsidRPr="004D4DC0">
        <w:rPr>
          <w:rFonts w:cs="Times New Roman"/>
          <w:lang w:val="en-US"/>
        </w:rPr>
        <w:t xml:space="preserve">the world economic and political/military institutions, (IMF, World Bank, EU, European Central Bank, NATO, UN and so on), as well as the world media, which set the agenda of the “world community.” </w:t>
      </w:r>
    </w:p>
    <w:p w:rsidR="009B5199" w:rsidRPr="004D4DC0" w:rsidRDefault="00F032A8" w:rsidP="009B5199">
      <w:pPr>
        <w:ind w:firstLine="720"/>
        <w:jc w:val="both"/>
        <w:rPr>
          <w:rFonts w:cs="Times New Roman"/>
          <w:lang w:val="en-US"/>
        </w:rPr>
      </w:pPr>
      <w:r w:rsidRPr="004D4DC0">
        <w:rPr>
          <w:rFonts w:cs="Times New Roman"/>
          <w:lang w:val="en-US"/>
        </w:rPr>
        <w:t xml:space="preserve">The </w:t>
      </w:r>
      <w:r w:rsidR="00711F38" w:rsidRPr="004D4DC0">
        <w:rPr>
          <w:rFonts w:cs="Times New Roman"/>
          <w:lang w:val="en-US"/>
        </w:rPr>
        <w:t xml:space="preserve">function </w:t>
      </w:r>
      <w:r w:rsidRPr="004D4DC0">
        <w:rPr>
          <w:rFonts w:cs="Times New Roman"/>
          <w:lang w:val="en-US"/>
        </w:rPr>
        <w:t xml:space="preserve">of the Transnational Elite </w:t>
      </w:r>
      <w:r w:rsidR="00711F38" w:rsidRPr="004D4DC0">
        <w:rPr>
          <w:rFonts w:cs="Times New Roman"/>
          <w:lang w:val="en-US"/>
        </w:rPr>
        <w:t xml:space="preserve">is to facilitate the full integration of every country in the world into the NWO of neoliberal globalization, which implies </w:t>
      </w:r>
      <w:r w:rsidRPr="004D4DC0">
        <w:rPr>
          <w:rFonts w:cs="Times New Roman"/>
          <w:lang w:val="en-US"/>
        </w:rPr>
        <w:t>the phasing out of their economic and national sovereignt</w:t>
      </w:r>
      <w:r w:rsidR="00711F38" w:rsidRPr="004D4DC0">
        <w:rPr>
          <w:rFonts w:cs="Times New Roman"/>
          <w:lang w:val="en-US"/>
        </w:rPr>
        <w:t>y.</w:t>
      </w:r>
      <w:r w:rsidR="004D4DC0">
        <w:rPr>
          <w:rFonts w:cs="Times New Roman"/>
          <w:lang w:val="en-US"/>
        </w:rPr>
        <w:t xml:space="preserve"> </w:t>
      </w:r>
      <w:r w:rsidRPr="004D4DC0">
        <w:rPr>
          <w:rFonts w:cs="Times New Roman"/>
          <w:lang w:val="en-US"/>
        </w:rPr>
        <w:t>This integration is usually achi</w:t>
      </w:r>
      <w:r w:rsidR="00711F38" w:rsidRPr="004D4DC0">
        <w:rPr>
          <w:rFonts w:cs="Times New Roman"/>
          <w:lang w:val="en-US"/>
        </w:rPr>
        <w:t xml:space="preserve">eved through economic violence </w:t>
      </w:r>
      <w:r w:rsidRPr="004D4DC0">
        <w:rPr>
          <w:rFonts w:cs="Times New Roman"/>
          <w:lang w:val="en-US"/>
        </w:rPr>
        <w:t>and only exceptionally through military violence. It was in fact the emergence and rapid expansion of Transnational Corporations (TNCs)</w:t>
      </w:r>
      <w:r w:rsidR="009B5199" w:rsidRPr="004D4DC0">
        <w:rPr>
          <w:rFonts w:cs="Times New Roman"/>
          <w:lang w:val="en-US"/>
        </w:rPr>
        <w:t>, a few hundred of which today control the bulk of global revenues</w:t>
      </w:r>
      <w:r w:rsidR="004D4DC0">
        <w:rPr>
          <w:rFonts w:cs="Times New Roman"/>
          <w:lang w:val="en-US"/>
        </w:rPr>
        <w:t>,</w:t>
      </w:r>
      <w:r w:rsidR="009B5199" w:rsidRPr="004D4DC0">
        <w:rPr>
          <w:rFonts w:cs="Times New Roman"/>
          <w:lang w:val="en-US"/>
        </w:rPr>
        <w:t xml:space="preserve"> </w:t>
      </w:r>
      <w:r w:rsidR="004D4DC0">
        <w:rPr>
          <w:rFonts w:cs="Times New Roman"/>
          <w:lang w:val="en-US"/>
        </w:rPr>
        <w:t>which</w:t>
      </w:r>
      <w:r w:rsidRPr="004D4DC0">
        <w:rPr>
          <w:rFonts w:cs="Times New Roman"/>
          <w:lang w:val="en-US"/>
        </w:rPr>
        <w:t xml:space="preserve"> has initially led to an informal opening and liberalization of markets</w:t>
      </w:r>
      <w:r w:rsidR="009B5199" w:rsidRPr="004D4DC0">
        <w:rPr>
          <w:rFonts w:cs="Times New Roman"/>
          <w:lang w:val="en-US"/>
        </w:rPr>
        <w:t>,</w:t>
      </w:r>
      <w:r w:rsidRPr="004D4DC0">
        <w:rPr>
          <w:rFonts w:cs="Times New Roman"/>
          <w:lang w:val="en-US"/>
        </w:rPr>
        <w:t xml:space="preserve"> later </w:t>
      </w:r>
      <w:r w:rsidR="009B5199" w:rsidRPr="004D4DC0">
        <w:rPr>
          <w:rFonts w:cs="Times New Roman"/>
          <w:lang w:val="en-US"/>
        </w:rPr>
        <w:t xml:space="preserve">on </w:t>
      </w:r>
      <w:r w:rsidRPr="004D4DC0">
        <w:rPr>
          <w:rFonts w:cs="Times New Roman"/>
          <w:lang w:val="en-US"/>
        </w:rPr>
        <w:t xml:space="preserve">institutionalized by Thatcherism and Reaganomics. It was this </w:t>
      </w:r>
      <w:r w:rsidR="00E42DCF" w:rsidRPr="004D4DC0">
        <w:rPr>
          <w:rFonts w:cs="Times New Roman"/>
          <w:lang w:val="en-US"/>
        </w:rPr>
        <w:t>development, which</w:t>
      </w:r>
      <w:r w:rsidRPr="004D4DC0">
        <w:rPr>
          <w:rFonts w:cs="Times New Roman"/>
          <w:lang w:val="en-US"/>
        </w:rPr>
        <w:t xml:space="preserve">, together with the decay of the labor and socialist movements in the aftermath of de-industrialization in the West, signaled the collapse of social democracy and the rise of neoliberal globalization. </w:t>
      </w:r>
    </w:p>
    <w:p w:rsidR="009B5199" w:rsidRPr="004D4DC0" w:rsidRDefault="004D4DC0" w:rsidP="009B5199">
      <w:pPr>
        <w:ind w:firstLine="720"/>
        <w:jc w:val="both"/>
        <w:rPr>
          <w:rFonts w:cs="Times New Roman"/>
          <w:lang w:val="en-US"/>
        </w:rPr>
      </w:pPr>
      <w:r>
        <w:rPr>
          <w:rFonts w:cs="Times New Roman"/>
          <w:lang w:val="en-US"/>
        </w:rPr>
        <w:t>Therefore, n</w:t>
      </w:r>
      <w:r w:rsidR="00321071" w:rsidRPr="004D4DC0">
        <w:rPr>
          <w:rFonts w:cs="Times New Roman"/>
          <w:lang w:val="en-US"/>
        </w:rPr>
        <w:t>eoliberalism</w:t>
      </w:r>
      <w:r w:rsidR="00F032A8" w:rsidRPr="004D4DC0">
        <w:rPr>
          <w:rFonts w:cs="Times New Roman"/>
          <w:lang w:val="en-US"/>
        </w:rPr>
        <w:t xml:space="preserve"> is not just a</w:t>
      </w:r>
      <w:r w:rsidR="00321071" w:rsidRPr="004D4DC0">
        <w:rPr>
          <w:rFonts w:cs="Times New Roman"/>
          <w:lang w:val="en-US"/>
        </w:rPr>
        <w:t xml:space="preserve">n ideology, but, </w:t>
      </w:r>
      <w:r w:rsidR="00F032A8" w:rsidRPr="004D4DC0">
        <w:rPr>
          <w:rFonts w:cs="Times New Roman"/>
          <w:lang w:val="en-US"/>
        </w:rPr>
        <w:t xml:space="preserve">instead, the inevitable outcome of a capitalist globalization based on TNCs, which could only be neoliberal. </w:t>
      </w:r>
      <w:r>
        <w:rPr>
          <w:rFonts w:cs="Times New Roman"/>
          <w:lang w:val="en-US"/>
        </w:rPr>
        <w:t>This means that the</w:t>
      </w:r>
      <w:r w:rsidR="00321071" w:rsidRPr="004D4DC0">
        <w:rPr>
          <w:rFonts w:cs="Times New Roman"/>
          <w:lang w:val="en-US"/>
        </w:rPr>
        <w:t xml:space="preserve"> cause of the present crisis</w:t>
      </w:r>
      <w:r w:rsidR="009B5199" w:rsidRPr="004D4DC0">
        <w:rPr>
          <w:rFonts w:cs="Times New Roman"/>
          <w:lang w:val="en-US"/>
        </w:rPr>
        <w:t xml:space="preserve"> is not the austerity policies</w:t>
      </w:r>
      <w:r w:rsidR="00E42DCF" w:rsidRPr="004D4DC0">
        <w:rPr>
          <w:rFonts w:cs="Times New Roman"/>
          <w:lang w:val="en-US"/>
        </w:rPr>
        <w:t>, as</w:t>
      </w:r>
      <w:r w:rsidR="009B5199" w:rsidRPr="004D4DC0">
        <w:rPr>
          <w:rFonts w:cs="Times New Roman"/>
          <w:lang w:val="en-US"/>
        </w:rPr>
        <w:t xml:space="preserve"> the globalist “Left</w:t>
      </w:r>
      <w:r w:rsidR="00E42DCF" w:rsidRPr="004D4DC0">
        <w:rPr>
          <w:rFonts w:cs="Times New Roman"/>
          <w:lang w:val="en-US"/>
        </w:rPr>
        <w:t>,” maintains</w:t>
      </w:r>
      <w:r w:rsidR="009B5199" w:rsidRPr="004D4DC0">
        <w:rPr>
          <w:rFonts w:cs="Times New Roman"/>
          <w:lang w:val="en-US"/>
        </w:rPr>
        <w:t xml:space="preserve">, since </w:t>
      </w:r>
      <w:r w:rsidR="00E42DCF" w:rsidRPr="004D4DC0">
        <w:rPr>
          <w:rFonts w:cs="Times New Roman"/>
          <w:lang w:val="en-US"/>
        </w:rPr>
        <w:t>they are</w:t>
      </w:r>
      <w:r w:rsidR="00F032A8" w:rsidRPr="004D4DC0">
        <w:rPr>
          <w:rFonts w:cs="Times New Roman"/>
          <w:lang w:val="en-US"/>
        </w:rPr>
        <w:t xml:space="preserve"> simply </w:t>
      </w:r>
      <w:r w:rsidR="009B5199" w:rsidRPr="004D4DC0">
        <w:rPr>
          <w:rFonts w:cs="Times New Roman"/>
          <w:lang w:val="en-US"/>
        </w:rPr>
        <w:t>a</w:t>
      </w:r>
      <w:r w:rsidR="00F032A8" w:rsidRPr="004D4DC0">
        <w:rPr>
          <w:rFonts w:cs="Times New Roman"/>
          <w:lang w:val="en-US"/>
        </w:rPr>
        <w:t xml:space="preserve"> symptom of globalization. </w:t>
      </w:r>
      <w:r w:rsidR="009B5199" w:rsidRPr="004D4DC0">
        <w:rPr>
          <w:rFonts w:cs="Times New Roman"/>
          <w:lang w:val="en-US"/>
        </w:rPr>
        <w:t>It was the intellectual failure of the Left to grasp the real significance of globalization and its consequent political bankruptcy that were the ultimate causes of the rise of a neo-nationalist movement in Europe, which is embraced by most of the victims of globalization, particularly the working class that used to support the Left.</w:t>
      </w:r>
    </w:p>
    <w:p w:rsidR="00F032A8" w:rsidRPr="00F032A8" w:rsidRDefault="004D4DC0" w:rsidP="00F032A8">
      <w:pPr>
        <w:ind w:firstLine="720"/>
        <w:jc w:val="both"/>
        <w:rPr>
          <w:rFonts w:cs="Times New Roman"/>
          <w:lang w:val="en-US"/>
        </w:rPr>
      </w:pPr>
      <w:r>
        <w:rPr>
          <w:rFonts w:cs="Times New Roman"/>
          <w:lang w:val="en-US"/>
        </w:rPr>
        <w:t>Today’s</w:t>
      </w:r>
      <w:r w:rsidR="00F032A8" w:rsidRPr="004D4DC0">
        <w:rPr>
          <w:rFonts w:cs="Times New Roman"/>
          <w:lang w:val="en-US"/>
        </w:rPr>
        <w:t xml:space="preserve"> social struggle is not anymore just a struggle for social liberation, as it used to be in the past but, also, a struggle for national liberation. This implies a struggle for the creation of a new international community of sovereign and self-reliant peoples, as a precondition for any systemic change that would lead to a new form of internationalism inspired by the principles of solidarity and mutual aid, rather than the catastrophic principles of competitiveness and profit-making, as at present</w:t>
      </w:r>
      <w:r w:rsidR="00E42DCF" w:rsidRPr="004D4DC0">
        <w:rPr>
          <w:rFonts w:cs="Times New Roman"/>
          <w:lang w:val="en-US"/>
        </w:rPr>
        <w:t>. -</w:t>
      </w:r>
    </w:p>
    <w:p w:rsidR="00F032A8" w:rsidRDefault="00F032A8" w:rsidP="00F032A8">
      <w:pPr>
        <w:ind w:firstLine="720"/>
        <w:jc w:val="both"/>
        <w:rPr>
          <w:rFonts w:cs="Times New Roman"/>
        </w:rPr>
      </w:pPr>
    </w:p>
    <w:p w:rsidR="00CD14A3" w:rsidRDefault="00CD14A3" w:rsidP="00F032A8">
      <w:pPr>
        <w:jc w:val="both"/>
      </w:pPr>
    </w:p>
    <w:p w:rsidR="004D4DC0" w:rsidRPr="004D4DC0" w:rsidRDefault="004D4DC0" w:rsidP="004D4DC0">
      <w:pPr>
        <w:tabs>
          <w:tab w:val="left" w:pos="3432"/>
        </w:tabs>
        <w:jc w:val="center"/>
        <w:rPr>
          <w:u w:val="single"/>
        </w:rPr>
      </w:pPr>
      <w:r w:rsidRPr="004D4DC0">
        <w:rPr>
          <w:u w:val="single"/>
        </w:rPr>
        <w:t>(</w:t>
      </w:r>
      <w:r w:rsidR="00B73F56">
        <w:rPr>
          <w:u w:val="single"/>
        </w:rPr>
        <w:t>300</w:t>
      </w:r>
      <w:r w:rsidRPr="004D4DC0">
        <w:rPr>
          <w:u w:val="single"/>
        </w:rPr>
        <w:t xml:space="preserve"> WORDS SUMMARY)</w:t>
      </w:r>
    </w:p>
    <w:p w:rsidR="005317C2" w:rsidRDefault="005317C2" w:rsidP="00F032A8">
      <w:pPr>
        <w:spacing w:after="0" w:line="360" w:lineRule="auto"/>
        <w:ind w:firstLine="720"/>
        <w:jc w:val="both"/>
        <w:rPr>
          <w:rFonts w:cs="Arial"/>
          <w:bCs/>
          <w:color w:val="000000"/>
          <w:lang w:val="en-US"/>
        </w:rPr>
      </w:pPr>
    </w:p>
    <w:p w:rsidR="00E42DCF" w:rsidRPr="004D4DC0" w:rsidRDefault="00E42DCF" w:rsidP="006A7BB7">
      <w:pPr>
        <w:spacing w:after="0"/>
        <w:ind w:firstLine="720"/>
        <w:jc w:val="both"/>
        <w:rPr>
          <w:rFonts w:cs="Times New Roman"/>
          <w:lang w:val="en-US"/>
        </w:rPr>
      </w:pPr>
      <w:r w:rsidRPr="004D4DC0">
        <w:rPr>
          <w:rFonts w:cs="Times New Roman"/>
        </w:rPr>
        <w:t xml:space="preserve">This book shows that the New World Order </w:t>
      </w:r>
      <w:r>
        <w:rPr>
          <w:rFonts w:cs="Times New Roman"/>
        </w:rPr>
        <w:t xml:space="preserve">(NWO) </w:t>
      </w:r>
      <w:r w:rsidRPr="004D4DC0">
        <w:rPr>
          <w:rFonts w:cs="Times New Roman"/>
        </w:rPr>
        <w:t xml:space="preserve">of neoliberal globalization is neither a conspiracy nor the product of the actions of some ‘shock doctors’ etc. In fact, the wars </w:t>
      </w:r>
      <w:r w:rsidR="006A7BB7">
        <w:rPr>
          <w:rFonts w:cs="Times New Roman"/>
        </w:rPr>
        <w:t>in the globalization era that</w:t>
      </w:r>
      <w:r w:rsidRPr="004D4DC0">
        <w:rPr>
          <w:rFonts w:cs="Times New Roman"/>
        </w:rPr>
        <w:t xml:space="preserve"> led to millions of dead, maimed and displaced, as well as the economic violence</w:t>
      </w:r>
      <w:r w:rsidR="00B73F56">
        <w:rPr>
          <w:rFonts w:cs="Times New Roman"/>
        </w:rPr>
        <w:t xml:space="preserve"> that</w:t>
      </w:r>
      <w:r w:rsidRPr="004D4DC0">
        <w:rPr>
          <w:rFonts w:cs="Times New Roman"/>
        </w:rPr>
        <w:t xml:space="preserve"> has led to even more millions of impoverished people all over the world, are the product of the activities of a Transnational Elite. </w:t>
      </w:r>
      <w:r w:rsidR="006A7BB7">
        <w:rPr>
          <w:rFonts w:cs="Times New Roman"/>
        </w:rPr>
        <w:t xml:space="preserve">That is, </w:t>
      </w:r>
      <w:r w:rsidRPr="004D4DC0">
        <w:rPr>
          <w:rFonts w:cs="Times New Roman"/>
          <w:lang w:val="en-US"/>
        </w:rPr>
        <w:t xml:space="preserve">the informal network of the elites mainly based in the G7 </w:t>
      </w:r>
      <w:proofErr w:type="gramStart"/>
      <w:r w:rsidRPr="004D4DC0">
        <w:rPr>
          <w:rFonts w:cs="Times New Roman"/>
          <w:lang w:val="en-US"/>
        </w:rPr>
        <w:t>countries</w:t>
      </w:r>
      <w:r>
        <w:rPr>
          <w:rFonts w:cs="Times New Roman"/>
          <w:lang w:val="en-US"/>
        </w:rPr>
        <w:t xml:space="preserve"> that</w:t>
      </w:r>
      <w:r w:rsidR="006A7BB7">
        <w:rPr>
          <w:rFonts w:cs="Times New Roman"/>
          <w:lang w:val="en-US"/>
        </w:rPr>
        <w:t xml:space="preserve"> administers</w:t>
      </w:r>
      <w:proofErr w:type="gramEnd"/>
      <w:r w:rsidR="006A7BB7">
        <w:rPr>
          <w:rFonts w:cs="Times New Roman"/>
          <w:lang w:val="en-US"/>
        </w:rPr>
        <w:t xml:space="preserve"> the NWO</w:t>
      </w:r>
      <w:r w:rsidR="00B73F56">
        <w:rPr>
          <w:rFonts w:cs="Times New Roman"/>
          <w:lang w:val="en-US"/>
        </w:rPr>
        <w:t>,</w:t>
      </w:r>
      <w:r w:rsidR="006A7BB7">
        <w:rPr>
          <w:rFonts w:cs="Times New Roman"/>
          <w:lang w:val="en-US"/>
        </w:rPr>
        <w:t xml:space="preserve"> which</w:t>
      </w:r>
      <w:r w:rsidRPr="004D4DC0">
        <w:rPr>
          <w:rFonts w:cs="Times New Roman"/>
          <w:lang w:val="en-US"/>
        </w:rPr>
        <w:t xml:space="preserve"> facilitate</w:t>
      </w:r>
      <w:r w:rsidR="006A7BB7">
        <w:rPr>
          <w:rFonts w:cs="Times New Roman"/>
          <w:lang w:val="en-US"/>
        </w:rPr>
        <w:t>s</w:t>
      </w:r>
      <w:r w:rsidRPr="004D4DC0">
        <w:rPr>
          <w:rFonts w:cs="Times New Roman"/>
          <w:lang w:val="en-US"/>
        </w:rPr>
        <w:t xml:space="preserve"> the full integration of </w:t>
      </w:r>
      <w:r w:rsidR="00B73F56">
        <w:rPr>
          <w:rFonts w:cs="Times New Roman"/>
          <w:lang w:val="en-US"/>
        </w:rPr>
        <w:t>every country into</w:t>
      </w:r>
      <w:r w:rsidRPr="004D4DC0">
        <w:rPr>
          <w:rFonts w:cs="Times New Roman"/>
          <w:lang w:val="en-US"/>
        </w:rPr>
        <w:t xml:space="preserve"> neoliberal globalization</w:t>
      </w:r>
      <w:r w:rsidR="006A7BB7">
        <w:rPr>
          <w:rFonts w:cs="Times New Roman"/>
          <w:lang w:val="en-US"/>
        </w:rPr>
        <w:t xml:space="preserve"> that</w:t>
      </w:r>
      <w:r w:rsidRPr="004D4DC0">
        <w:rPr>
          <w:rFonts w:cs="Times New Roman"/>
          <w:lang w:val="en-US"/>
        </w:rPr>
        <w:t xml:space="preserve"> implies the phasing out of their economic and national sovereignty.</w:t>
      </w:r>
      <w:r>
        <w:rPr>
          <w:rFonts w:cs="Times New Roman"/>
          <w:lang w:val="en-US"/>
        </w:rPr>
        <w:t xml:space="preserve"> </w:t>
      </w:r>
      <w:r w:rsidRPr="004D4DC0">
        <w:rPr>
          <w:rFonts w:cs="Times New Roman"/>
          <w:lang w:val="en-US"/>
        </w:rPr>
        <w:t>This integration</w:t>
      </w:r>
      <w:r w:rsidR="00B73F56">
        <w:rPr>
          <w:rFonts w:cs="Times New Roman"/>
          <w:lang w:val="en-US"/>
        </w:rPr>
        <w:t>,</w:t>
      </w:r>
      <w:r w:rsidRPr="004D4DC0">
        <w:rPr>
          <w:rFonts w:cs="Times New Roman"/>
          <w:lang w:val="en-US"/>
        </w:rPr>
        <w:t xml:space="preserve"> </w:t>
      </w:r>
      <w:r w:rsidR="00B73F56">
        <w:rPr>
          <w:rFonts w:cs="Times New Roman"/>
          <w:lang w:val="en-US"/>
        </w:rPr>
        <w:t>as a rule, is</w:t>
      </w:r>
      <w:r w:rsidRPr="004D4DC0">
        <w:rPr>
          <w:rFonts w:cs="Times New Roman"/>
          <w:lang w:val="en-US"/>
        </w:rPr>
        <w:t xml:space="preserve"> achieved through economic violence and exceptionally through military violence. It was the emergence and rapid expansion of Transnational Corporations (TNCs), a few hundred of which today control the bulk of global revenues</w:t>
      </w:r>
      <w:r>
        <w:rPr>
          <w:rFonts w:cs="Times New Roman"/>
          <w:lang w:val="en-US"/>
        </w:rPr>
        <w:t>,</w:t>
      </w:r>
      <w:r w:rsidRPr="004D4DC0">
        <w:rPr>
          <w:rFonts w:cs="Times New Roman"/>
          <w:lang w:val="en-US"/>
        </w:rPr>
        <w:t xml:space="preserve"> </w:t>
      </w:r>
      <w:r>
        <w:rPr>
          <w:rFonts w:cs="Times New Roman"/>
          <w:lang w:val="en-US"/>
        </w:rPr>
        <w:t>which</w:t>
      </w:r>
      <w:r w:rsidRPr="004D4DC0">
        <w:rPr>
          <w:rFonts w:cs="Times New Roman"/>
          <w:lang w:val="en-US"/>
        </w:rPr>
        <w:t xml:space="preserve"> has initially led to an informal opening</w:t>
      </w:r>
      <w:r w:rsidR="00B73F56">
        <w:rPr>
          <w:rFonts w:cs="Times New Roman"/>
          <w:lang w:val="en-US"/>
        </w:rPr>
        <w:t xml:space="preserve"> and liberalization of markets. This</w:t>
      </w:r>
      <w:r w:rsidRPr="004D4DC0">
        <w:rPr>
          <w:rFonts w:cs="Times New Roman"/>
          <w:lang w:val="en-US"/>
        </w:rPr>
        <w:t xml:space="preserve">, together with the decay of the labor and socialist movements in the aftermath of de-industrialization in the West, signaled the collapse of social democracy and the rise of neoliberal globalization. </w:t>
      </w:r>
    </w:p>
    <w:p w:rsidR="00850F5A" w:rsidRPr="00B73F56" w:rsidRDefault="00B73F56" w:rsidP="00B73F56">
      <w:pPr>
        <w:spacing w:after="0"/>
        <w:ind w:firstLine="720"/>
        <w:jc w:val="both"/>
        <w:rPr>
          <w:rFonts w:cs="Times New Roman"/>
          <w:lang w:val="en-US"/>
        </w:rPr>
      </w:pPr>
      <w:r>
        <w:rPr>
          <w:rFonts w:cs="Times New Roman"/>
          <w:lang w:val="en-US"/>
        </w:rPr>
        <w:t>Therefore,</w:t>
      </w:r>
      <w:r w:rsidR="00E42DCF">
        <w:rPr>
          <w:rFonts w:cs="Times New Roman"/>
          <w:lang w:val="en-US"/>
        </w:rPr>
        <w:t xml:space="preserve"> the</w:t>
      </w:r>
      <w:r w:rsidR="00E42DCF" w:rsidRPr="004D4DC0">
        <w:rPr>
          <w:rFonts w:cs="Times New Roman"/>
          <w:lang w:val="en-US"/>
        </w:rPr>
        <w:t xml:space="preserve"> cause of the present crisis is not the austerity policies, as they are simply a symptom of globalization. It was the intellectual failure of the Left to grasp the real significance of globalization and its consequent political bankruptcy that were the ultimate causes of the rise of a neo-nationalist movement in Europe, which is embraced by most of the victims of globalization, particularly the working class that used to support the Left.</w:t>
      </w:r>
      <w:r>
        <w:rPr>
          <w:rFonts w:cs="Times New Roman"/>
          <w:lang w:val="en-US"/>
        </w:rPr>
        <w:t xml:space="preserve"> </w:t>
      </w:r>
      <w:r w:rsidR="00E42DCF" w:rsidRPr="004D4DC0">
        <w:rPr>
          <w:rFonts w:cs="Times New Roman"/>
          <w:lang w:val="en-US"/>
        </w:rPr>
        <w:t>This implies a struggle for the creation of a new international community of sovereign and self-reliant peoples, as a precondition for any systemic change that would lead to a new form of internationalism inspired by the principles of solidarity and mutual aid, rather than the catastrophic principles of competitiveness and</w:t>
      </w:r>
      <w:r>
        <w:rPr>
          <w:rFonts w:cs="Times New Roman"/>
          <w:lang w:val="en-US"/>
        </w:rPr>
        <w:t xml:space="preserve"> profit-making, as at present. </w:t>
      </w:r>
    </w:p>
    <w:sectPr w:rsidR="00850F5A" w:rsidRPr="00B73F56" w:rsidSect="0097689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oNotTrackMoves/>
  <w:defaultTabStop w:val="720"/>
  <w:characterSpacingControl w:val="doNotCompress"/>
  <w:savePreviewPicture/>
  <w:compat>
    <w:useFELayout/>
  </w:compat>
  <w:rsids>
    <w:rsidRoot w:val="00850F5A"/>
    <w:rsid w:val="0006297B"/>
    <w:rsid w:val="000A1A5B"/>
    <w:rsid w:val="001523A7"/>
    <w:rsid w:val="00185625"/>
    <w:rsid w:val="001E7E5D"/>
    <w:rsid w:val="00295488"/>
    <w:rsid w:val="00295E67"/>
    <w:rsid w:val="002B6B78"/>
    <w:rsid w:val="002D5ABD"/>
    <w:rsid w:val="00321071"/>
    <w:rsid w:val="00372EDA"/>
    <w:rsid w:val="003A1544"/>
    <w:rsid w:val="003E2159"/>
    <w:rsid w:val="004A7F7B"/>
    <w:rsid w:val="004D4DC0"/>
    <w:rsid w:val="005317C2"/>
    <w:rsid w:val="0055749F"/>
    <w:rsid w:val="006A7BB7"/>
    <w:rsid w:val="00711F38"/>
    <w:rsid w:val="00715D4F"/>
    <w:rsid w:val="00793FEB"/>
    <w:rsid w:val="007D4D19"/>
    <w:rsid w:val="00833CEA"/>
    <w:rsid w:val="00850F5A"/>
    <w:rsid w:val="008B6AAE"/>
    <w:rsid w:val="00930EB8"/>
    <w:rsid w:val="0097689C"/>
    <w:rsid w:val="009A27D7"/>
    <w:rsid w:val="009B5199"/>
    <w:rsid w:val="00A06872"/>
    <w:rsid w:val="00A94668"/>
    <w:rsid w:val="00B6047E"/>
    <w:rsid w:val="00B73F56"/>
    <w:rsid w:val="00C30AFE"/>
    <w:rsid w:val="00CD0B43"/>
    <w:rsid w:val="00CD14A3"/>
    <w:rsid w:val="00DD0281"/>
    <w:rsid w:val="00DE7843"/>
    <w:rsid w:val="00E00B6F"/>
    <w:rsid w:val="00E42DCF"/>
    <w:rsid w:val="00F01767"/>
    <w:rsid w:val="00F032A8"/>
    <w:rsid w:val="00FB676B"/>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50F5A"/>
    <w:pPr>
      <w:spacing w:after="200"/>
    </w:pPr>
    <w:rPr>
      <w:lang w:val="en-GB" w:eastAsia="ja-JP"/>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A2EF5"/>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EF5"/>
    <w:rPr>
      <w:rFonts w:ascii="Lucida Grande" w:hAnsi="Lucida Grande"/>
      <w:sz w:val="18"/>
      <w:szCs w:val="18"/>
    </w:rPr>
  </w:style>
  <w:style w:type="paragraph" w:styleId="FootnoteText">
    <w:name w:val="footnote text"/>
    <w:basedOn w:val="Normal"/>
    <w:link w:val="FootnoteTextChar"/>
    <w:qFormat/>
    <w:rsid w:val="005317C2"/>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5317C2"/>
    <w:rPr>
      <w:rFonts w:eastAsia="Times New Roman" w:cs="Times New Roman"/>
      <w:sz w:val="20"/>
      <w:szCs w:val="20"/>
      <w:lang w:val="en-GB" w:eastAsia="ja-JP"/>
    </w:rPr>
  </w:style>
  <w:style w:type="character" w:styleId="FootnoteReference">
    <w:name w:val="footnote reference"/>
    <w:rsid w:val="005317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5A"/>
    <w:pPr>
      <w:spacing w:after="200"/>
    </w:pPr>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126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805</Words>
  <Characters>4249</Characters>
  <Application>Microsoft Macintosh Word</Application>
  <DocSecurity>0</DocSecurity>
  <Lines>76</Lines>
  <Paragraphs>11</Paragraphs>
  <ScaleCrop>false</ScaleCrop>
  <Company>ID</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 Fotopoulos</dc:creator>
  <cp:keywords/>
  <dc:description/>
  <cp:lastModifiedBy>Takis Fotopoulos</cp:lastModifiedBy>
  <cp:revision>3</cp:revision>
  <dcterms:created xsi:type="dcterms:W3CDTF">2015-05-14T18:57:00Z</dcterms:created>
  <dcterms:modified xsi:type="dcterms:W3CDTF">2015-05-14T19:29:00Z</dcterms:modified>
</cp:coreProperties>
</file>